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385C" w:rsidRDefault="00264AF3">
      <w:pPr>
        <w:spacing w:line="240" w:lineRule="auto"/>
        <w:rPr>
          <w:rFonts w:ascii="Calibri" w:eastAsia="Calibri" w:hAnsi="Calibri" w:cs="Calibri"/>
          <w:b/>
          <w:sz w:val="28"/>
          <w:szCs w:val="28"/>
        </w:rPr>
      </w:pPr>
      <w:r>
        <w:rPr>
          <w:rFonts w:ascii="Calibri" w:eastAsia="Calibri" w:hAnsi="Calibri" w:cs="Calibri"/>
          <w:b/>
          <w:sz w:val="28"/>
          <w:szCs w:val="28"/>
        </w:rPr>
        <w:t>Suggested text for email to MPI regarding further consultation on fisheries measures to protect Hector’s dolphins in the South Island</w:t>
      </w:r>
    </w:p>
    <w:p w14:paraId="00000002" w14:textId="77777777" w:rsidR="00F8385C" w:rsidRDefault="00F8385C">
      <w:pPr>
        <w:spacing w:line="240" w:lineRule="auto"/>
        <w:rPr>
          <w:rFonts w:ascii="Calibri" w:eastAsia="Calibri" w:hAnsi="Calibri" w:cs="Calibri"/>
          <w:b/>
          <w:sz w:val="28"/>
          <w:szCs w:val="28"/>
        </w:rPr>
      </w:pPr>
    </w:p>
    <w:p w14:paraId="00000003" w14:textId="77777777" w:rsidR="00F8385C" w:rsidRDefault="00264AF3">
      <w:pPr>
        <w:spacing w:line="240" w:lineRule="auto"/>
        <w:rPr>
          <w:rFonts w:ascii="Calibri" w:eastAsia="Calibri" w:hAnsi="Calibri" w:cs="Calibri"/>
          <w:b/>
          <w:color w:val="FF0000"/>
          <w:sz w:val="24"/>
          <w:szCs w:val="24"/>
          <w:u w:val="single"/>
        </w:rPr>
      </w:pPr>
      <w:r>
        <w:rPr>
          <w:rFonts w:ascii="Calibri" w:eastAsia="Calibri" w:hAnsi="Calibri" w:cs="Calibri"/>
          <w:b/>
          <w:color w:val="FF0000"/>
          <w:sz w:val="24"/>
          <w:szCs w:val="24"/>
          <w:u w:val="single"/>
        </w:rPr>
        <w:t>Please edit as appropriate.</w:t>
      </w:r>
    </w:p>
    <w:p w14:paraId="00000004" w14:textId="77777777" w:rsidR="00F8385C" w:rsidRDefault="00F8385C">
      <w:pPr>
        <w:spacing w:line="240" w:lineRule="auto"/>
        <w:rPr>
          <w:rFonts w:ascii="Calibri" w:eastAsia="Calibri" w:hAnsi="Calibri" w:cs="Calibri"/>
          <w:sz w:val="24"/>
          <w:szCs w:val="24"/>
          <w:u w:val="single"/>
        </w:rPr>
      </w:pPr>
    </w:p>
    <w:p w14:paraId="00000005" w14:textId="77777777" w:rsidR="00F8385C" w:rsidRDefault="00264AF3">
      <w:pPr>
        <w:spacing w:line="240" w:lineRule="auto"/>
        <w:rPr>
          <w:rFonts w:ascii="Calibri" w:eastAsia="Calibri" w:hAnsi="Calibri" w:cs="Calibri"/>
          <w:b/>
          <w:sz w:val="24"/>
          <w:szCs w:val="24"/>
          <w:u w:val="single"/>
        </w:rPr>
      </w:pPr>
      <w:r>
        <w:rPr>
          <w:rFonts w:ascii="Calibri" w:eastAsia="Calibri" w:hAnsi="Calibri" w:cs="Calibri"/>
          <w:b/>
          <w:sz w:val="24"/>
          <w:szCs w:val="24"/>
          <w:u w:val="single"/>
        </w:rPr>
        <w:t>Insert your name title (</w:t>
      </w:r>
      <w:proofErr w:type="gramStart"/>
      <w:r>
        <w:rPr>
          <w:rFonts w:ascii="Calibri" w:eastAsia="Calibri" w:hAnsi="Calibri" w:cs="Calibri"/>
          <w:b/>
          <w:sz w:val="24"/>
          <w:szCs w:val="24"/>
          <w:u w:val="single"/>
        </w:rPr>
        <w:t>e.g.</w:t>
      </w:r>
      <w:proofErr w:type="gramEnd"/>
      <w:r>
        <w:rPr>
          <w:rFonts w:ascii="Calibri" w:eastAsia="Calibri" w:hAnsi="Calibri" w:cs="Calibri"/>
          <w:b/>
          <w:sz w:val="24"/>
          <w:szCs w:val="24"/>
          <w:u w:val="single"/>
        </w:rPr>
        <w:t xml:space="preserve"> member of public, Boat skipper) and email address</w:t>
      </w:r>
    </w:p>
    <w:p w14:paraId="00000006" w14:textId="77777777" w:rsidR="00F8385C" w:rsidRDefault="00F8385C">
      <w:pPr>
        <w:spacing w:line="240" w:lineRule="auto"/>
        <w:rPr>
          <w:rFonts w:ascii="Calibri" w:eastAsia="Calibri" w:hAnsi="Calibri" w:cs="Calibri"/>
          <w:sz w:val="24"/>
          <w:szCs w:val="24"/>
          <w:u w:val="single"/>
        </w:rPr>
      </w:pPr>
    </w:p>
    <w:p w14:paraId="00000007" w14:textId="77777777" w:rsidR="00F8385C" w:rsidRDefault="00264AF3">
      <w:pPr>
        <w:rPr>
          <w:rFonts w:ascii="Calibri" w:eastAsia="Calibri" w:hAnsi="Calibri" w:cs="Calibri"/>
          <w:sz w:val="24"/>
          <w:szCs w:val="24"/>
          <w:u w:val="single"/>
        </w:rPr>
      </w:pPr>
      <w:r>
        <w:rPr>
          <w:rFonts w:ascii="Calibri" w:eastAsia="Calibri" w:hAnsi="Calibri" w:cs="Calibri"/>
          <w:sz w:val="24"/>
          <w:szCs w:val="24"/>
          <w:u w:val="single"/>
        </w:rPr>
        <w:t>Send this to</w:t>
      </w:r>
      <w:r>
        <w:rPr>
          <w:rFonts w:ascii="Calibri" w:eastAsia="Calibri" w:hAnsi="Calibri" w:cs="Calibri"/>
          <w:sz w:val="24"/>
          <w:szCs w:val="24"/>
          <w:u w:val="single"/>
        </w:rPr>
        <w:t xml:space="preserve"> </w:t>
      </w:r>
      <w:hyperlink r:id="rId4">
        <w:r>
          <w:rPr>
            <w:color w:val="1155CC"/>
            <w:u w:val="single"/>
          </w:rPr>
          <w:t>dolphinTMP@mpi.govt.nz</w:t>
        </w:r>
      </w:hyperlink>
      <w:r>
        <w:t xml:space="preserve"> </w:t>
      </w:r>
    </w:p>
    <w:p w14:paraId="00000008" w14:textId="77777777" w:rsidR="00F8385C" w:rsidRDefault="00F8385C">
      <w:pPr>
        <w:spacing w:line="240" w:lineRule="auto"/>
        <w:rPr>
          <w:rFonts w:ascii="Calibri" w:eastAsia="Calibri" w:hAnsi="Calibri" w:cs="Calibri"/>
          <w:sz w:val="24"/>
          <w:szCs w:val="24"/>
        </w:rPr>
      </w:pPr>
    </w:p>
    <w:p w14:paraId="00000009" w14:textId="77777777" w:rsidR="00F8385C" w:rsidRDefault="00264AF3">
      <w:pPr>
        <w:spacing w:line="240" w:lineRule="auto"/>
        <w:rPr>
          <w:rFonts w:ascii="Calibri" w:eastAsia="Calibri" w:hAnsi="Calibri" w:cs="Calibri"/>
          <w:b/>
          <w:sz w:val="24"/>
          <w:szCs w:val="24"/>
        </w:rPr>
      </w:pPr>
      <w:r>
        <w:rPr>
          <w:rFonts w:ascii="Calibri" w:eastAsia="Calibri" w:hAnsi="Calibri" w:cs="Calibri"/>
          <w:b/>
          <w:sz w:val="24"/>
          <w:szCs w:val="24"/>
        </w:rPr>
        <w:t>Introduction/summary</w:t>
      </w:r>
    </w:p>
    <w:p w14:paraId="0000000A" w14:textId="77777777" w:rsidR="00F8385C" w:rsidRDefault="00F8385C">
      <w:pPr>
        <w:spacing w:line="240" w:lineRule="auto"/>
        <w:rPr>
          <w:rFonts w:ascii="Calibri" w:eastAsia="Calibri" w:hAnsi="Calibri" w:cs="Calibri"/>
          <w:sz w:val="24"/>
          <w:szCs w:val="24"/>
        </w:rPr>
      </w:pPr>
    </w:p>
    <w:p w14:paraId="0000000B" w14:textId="77777777" w:rsidR="00F8385C" w:rsidRDefault="00264AF3">
      <w:pPr>
        <w:spacing w:line="240" w:lineRule="auto"/>
        <w:rPr>
          <w:rFonts w:ascii="Calibri" w:eastAsia="Calibri" w:hAnsi="Calibri" w:cs="Calibri"/>
          <w:sz w:val="24"/>
          <w:szCs w:val="24"/>
        </w:rPr>
      </w:pPr>
      <w:r>
        <w:rPr>
          <w:rFonts w:ascii="Calibri" w:eastAsia="Calibri" w:hAnsi="Calibri" w:cs="Calibri"/>
          <w:sz w:val="24"/>
          <w:szCs w:val="24"/>
        </w:rPr>
        <w:t xml:space="preserve">I support option 3 and 4 of the set net and trawl plans around Canterbury. I like the additional areas which ban set netting. I also think Option 3 is a step in the right direction in its enforcement of additional </w:t>
      </w:r>
      <w:proofErr w:type="gramStart"/>
      <w:r>
        <w:rPr>
          <w:rFonts w:ascii="Calibri" w:eastAsia="Calibri" w:hAnsi="Calibri" w:cs="Calibri"/>
          <w:sz w:val="24"/>
          <w:szCs w:val="24"/>
        </w:rPr>
        <w:t>restrictions</w:t>
      </w:r>
      <w:proofErr w:type="gramEnd"/>
      <w:r>
        <w:rPr>
          <w:rFonts w:ascii="Calibri" w:eastAsia="Calibri" w:hAnsi="Calibri" w:cs="Calibri"/>
          <w:sz w:val="24"/>
          <w:szCs w:val="24"/>
        </w:rPr>
        <w:t xml:space="preserve"> but I wish to call into quest</w:t>
      </w:r>
      <w:r>
        <w:rPr>
          <w:rFonts w:ascii="Calibri" w:eastAsia="Calibri" w:hAnsi="Calibri" w:cs="Calibri"/>
          <w:sz w:val="24"/>
          <w:szCs w:val="24"/>
        </w:rPr>
        <w:t xml:space="preserve">ion the areas that MPI have decided to enforce these restrictions, especially around Banks Peninsula. </w:t>
      </w:r>
    </w:p>
    <w:p w14:paraId="0000000C" w14:textId="77777777" w:rsidR="00F8385C" w:rsidRDefault="00F8385C">
      <w:pPr>
        <w:spacing w:line="240" w:lineRule="auto"/>
        <w:rPr>
          <w:rFonts w:ascii="Calibri" w:eastAsia="Calibri" w:hAnsi="Calibri" w:cs="Calibri"/>
          <w:sz w:val="24"/>
          <w:szCs w:val="24"/>
        </w:rPr>
      </w:pPr>
    </w:p>
    <w:p w14:paraId="0000000D" w14:textId="77777777" w:rsidR="00F8385C" w:rsidRDefault="00264AF3">
      <w:pPr>
        <w:spacing w:line="240" w:lineRule="auto"/>
        <w:rPr>
          <w:rFonts w:ascii="Calibri" w:eastAsia="Calibri" w:hAnsi="Calibri" w:cs="Calibri"/>
          <w:sz w:val="24"/>
          <w:szCs w:val="24"/>
        </w:rPr>
      </w:pPr>
      <w:r>
        <w:rPr>
          <w:rFonts w:ascii="Calibri" w:eastAsia="Calibri" w:hAnsi="Calibri" w:cs="Calibri"/>
          <w:sz w:val="24"/>
          <w:szCs w:val="24"/>
        </w:rPr>
        <w:t xml:space="preserve">The current plan accepts multiple dead dolphins a month as a necessary evil. It is not acceptable for New Zealand to take this approach. New Zealand is </w:t>
      </w:r>
      <w:r>
        <w:rPr>
          <w:rFonts w:ascii="Calibri" w:eastAsia="Calibri" w:hAnsi="Calibri" w:cs="Calibri"/>
          <w:sz w:val="24"/>
          <w:szCs w:val="24"/>
        </w:rPr>
        <w:t>the only country in control of the extremely rare Hector’s dolphins. The plan should be aiming for a 100% recovery of the species population. That can only be achieved by further restrictions out to 100m depth around NZ, as proposed by IUCN.</w:t>
      </w:r>
    </w:p>
    <w:p w14:paraId="0000000E" w14:textId="77777777" w:rsidR="00F8385C" w:rsidRDefault="00F8385C">
      <w:pPr>
        <w:spacing w:line="240" w:lineRule="auto"/>
        <w:rPr>
          <w:rFonts w:ascii="Calibri" w:eastAsia="Calibri" w:hAnsi="Calibri" w:cs="Calibri"/>
          <w:sz w:val="24"/>
          <w:szCs w:val="24"/>
        </w:rPr>
      </w:pPr>
    </w:p>
    <w:p w14:paraId="0000000F" w14:textId="77777777" w:rsidR="00F8385C" w:rsidRDefault="00264AF3">
      <w:pPr>
        <w:spacing w:line="240" w:lineRule="auto"/>
        <w:rPr>
          <w:rFonts w:ascii="Calibri" w:eastAsia="Calibri" w:hAnsi="Calibri" w:cs="Calibri"/>
          <w:b/>
          <w:sz w:val="24"/>
          <w:szCs w:val="24"/>
        </w:rPr>
      </w:pPr>
      <w:r>
        <w:rPr>
          <w:rFonts w:ascii="Calibri" w:eastAsia="Calibri" w:hAnsi="Calibri" w:cs="Calibri"/>
          <w:b/>
          <w:sz w:val="24"/>
          <w:szCs w:val="24"/>
        </w:rPr>
        <w:t>Option 1</w:t>
      </w:r>
    </w:p>
    <w:p w14:paraId="00000010" w14:textId="77777777" w:rsidR="00F8385C" w:rsidRDefault="00F8385C">
      <w:pPr>
        <w:spacing w:line="240" w:lineRule="auto"/>
        <w:rPr>
          <w:rFonts w:ascii="Calibri" w:eastAsia="Calibri" w:hAnsi="Calibri" w:cs="Calibri"/>
          <w:b/>
          <w:sz w:val="24"/>
          <w:szCs w:val="24"/>
        </w:rPr>
      </w:pPr>
    </w:p>
    <w:p w14:paraId="00000011" w14:textId="77777777" w:rsidR="00F8385C" w:rsidRDefault="00264AF3">
      <w:pPr>
        <w:spacing w:line="240" w:lineRule="auto"/>
        <w:rPr>
          <w:rFonts w:ascii="Calibri" w:eastAsia="Calibri" w:hAnsi="Calibri" w:cs="Calibri"/>
          <w:sz w:val="24"/>
          <w:szCs w:val="24"/>
        </w:rPr>
      </w:pPr>
      <w:r>
        <w:rPr>
          <w:rFonts w:ascii="Calibri" w:eastAsia="Calibri" w:hAnsi="Calibri" w:cs="Calibri"/>
          <w:sz w:val="24"/>
          <w:szCs w:val="24"/>
        </w:rPr>
        <w:t>I d</w:t>
      </w:r>
      <w:r>
        <w:rPr>
          <w:rFonts w:ascii="Calibri" w:eastAsia="Calibri" w:hAnsi="Calibri" w:cs="Calibri"/>
          <w:sz w:val="24"/>
          <w:szCs w:val="24"/>
        </w:rPr>
        <w:t>on't support the status quo; doing nothing is not an option.</w:t>
      </w:r>
    </w:p>
    <w:p w14:paraId="00000012" w14:textId="77777777" w:rsidR="00F8385C" w:rsidRDefault="00F8385C">
      <w:pPr>
        <w:spacing w:line="240" w:lineRule="auto"/>
        <w:rPr>
          <w:rFonts w:ascii="Calibri" w:eastAsia="Calibri" w:hAnsi="Calibri" w:cs="Calibri"/>
          <w:b/>
          <w:sz w:val="24"/>
          <w:szCs w:val="24"/>
        </w:rPr>
      </w:pPr>
    </w:p>
    <w:p w14:paraId="00000013" w14:textId="77777777" w:rsidR="00F8385C" w:rsidRDefault="00264AF3">
      <w:pPr>
        <w:spacing w:line="240" w:lineRule="auto"/>
        <w:rPr>
          <w:rFonts w:ascii="Calibri" w:eastAsia="Calibri" w:hAnsi="Calibri" w:cs="Calibri"/>
          <w:b/>
          <w:sz w:val="24"/>
          <w:szCs w:val="24"/>
        </w:rPr>
      </w:pPr>
      <w:r>
        <w:rPr>
          <w:rFonts w:ascii="Calibri" w:eastAsia="Calibri" w:hAnsi="Calibri" w:cs="Calibri"/>
          <w:b/>
          <w:sz w:val="24"/>
          <w:szCs w:val="24"/>
        </w:rPr>
        <w:t>Option 2</w:t>
      </w:r>
    </w:p>
    <w:p w14:paraId="00000014" w14:textId="77777777" w:rsidR="00F8385C" w:rsidRDefault="00F8385C">
      <w:pPr>
        <w:spacing w:line="240" w:lineRule="auto"/>
        <w:rPr>
          <w:rFonts w:ascii="Calibri" w:eastAsia="Calibri" w:hAnsi="Calibri" w:cs="Calibri"/>
          <w:sz w:val="24"/>
          <w:szCs w:val="24"/>
        </w:rPr>
      </w:pPr>
    </w:p>
    <w:p w14:paraId="00000015" w14:textId="77777777" w:rsidR="00F8385C" w:rsidRDefault="00264AF3">
      <w:pPr>
        <w:spacing w:line="240" w:lineRule="auto"/>
        <w:rPr>
          <w:rFonts w:ascii="Calibri" w:eastAsia="Calibri" w:hAnsi="Calibri" w:cs="Calibri"/>
          <w:sz w:val="24"/>
          <w:szCs w:val="24"/>
        </w:rPr>
      </w:pPr>
      <w:r>
        <w:rPr>
          <w:rFonts w:ascii="Calibri" w:eastAsia="Calibri" w:hAnsi="Calibri" w:cs="Calibri"/>
          <w:sz w:val="24"/>
          <w:szCs w:val="24"/>
        </w:rPr>
        <w:t xml:space="preserve">Whilst the cameras integrated through option 2 may be useful in collecting data and keeping </w:t>
      </w:r>
      <w:proofErr w:type="gramStart"/>
      <w:r>
        <w:rPr>
          <w:rFonts w:ascii="Calibri" w:eastAsia="Calibri" w:hAnsi="Calibri" w:cs="Calibri"/>
          <w:sz w:val="24"/>
          <w:szCs w:val="24"/>
        </w:rPr>
        <w:t>fisher’s</w:t>
      </w:r>
      <w:proofErr w:type="gramEnd"/>
      <w:r>
        <w:rPr>
          <w:rFonts w:ascii="Calibri" w:eastAsia="Calibri" w:hAnsi="Calibri" w:cs="Calibri"/>
          <w:sz w:val="24"/>
          <w:szCs w:val="24"/>
        </w:rPr>
        <w:t xml:space="preserve"> honest, it will take years before any real difference is made this way; data needs </w:t>
      </w:r>
      <w:r>
        <w:rPr>
          <w:rFonts w:ascii="Calibri" w:eastAsia="Calibri" w:hAnsi="Calibri" w:cs="Calibri"/>
          <w:sz w:val="24"/>
          <w:szCs w:val="24"/>
        </w:rPr>
        <w:t>to be collected, analysis needs to be done, then potential new restrictions must be proposed and only then ultimately enforced. Even the TMP points out this is a long-term fix, saying they hope to “avoid all fishing-related deaths over time.” It will clear</w:t>
      </w:r>
      <w:r>
        <w:rPr>
          <w:rFonts w:ascii="Calibri" w:eastAsia="Calibri" w:hAnsi="Calibri" w:cs="Calibri"/>
          <w:sz w:val="24"/>
          <w:szCs w:val="24"/>
        </w:rPr>
        <w:t xml:space="preserve">ly take years, and in the meantime, dolphins will continue to die. </w:t>
      </w:r>
    </w:p>
    <w:p w14:paraId="00000016" w14:textId="77777777" w:rsidR="00F8385C" w:rsidRDefault="00F8385C">
      <w:pPr>
        <w:spacing w:line="240" w:lineRule="auto"/>
        <w:rPr>
          <w:rFonts w:ascii="Calibri" w:eastAsia="Calibri" w:hAnsi="Calibri" w:cs="Calibri"/>
          <w:sz w:val="24"/>
          <w:szCs w:val="24"/>
        </w:rPr>
      </w:pPr>
    </w:p>
    <w:p w14:paraId="00000017" w14:textId="77777777" w:rsidR="00F8385C" w:rsidRDefault="00264AF3">
      <w:pPr>
        <w:spacing w:line="240" w:lineRule="auto"/>
        <w:rPr>
          <w:rFonts w:ascii="Calibri" w:eastAsia="Calibri" w:hAnsi="Calibri" w:cs="Calibri"/>
          <w:sz w:val="24"/>
          <w:szCs w:val="24"/>
        </w:rPr>
      </w:pPr>
      <w:r>
        <w:rPr>
          <w:rFonts w:ascii="Calibri" w:eastAsia="Calibri" w:hAnsi="Calibri" w:cs="Calibri"/>
          <w:sz w:val="24"/>
          <w:szCs w:val="24"/>
        </w:rPr>
        <w:t xml:space="preserve">In </w:t>
      </w:r>
      <w:proofErr w:type="gramStart"/>
      <w:r>
        <w:rPr>
          <w:rFonts w:ascii="Calibri" w:eastAsia="Calibri" w:hAnsi="Calibri" w:cs="Calibri"/>
          <w:sz w:val="24"/>
          <w:szCs w:val="24"/>
        </w:rPr>
        <w:t>addition</w:t>
      </w:r>
      <w:proofErr w:type="gramEnd"/>
      <w:r>
        <w:rPr>
          <w:rFonts w:ascii="Calibri" w:eastAsia="Calibri" w:hAnsi="Calibri" w:cs="Calibri"/>
          <w:sz w:val="24"/>
          <w:szCs w:val="24"/>
        </w:rPr>
        <w:t xml:space="preserve"> this plan, in the MPI’s own words “includes a range of voluntary components to encourage the development and uptake of new mitigation methods by fishers.” A lot of </w:t>
      </w:r>
      <w:proofErr w:type="gramStart"/>
      <w:r>
        <w:rPr>
          <w:rFonts w:ascii="Calibri" w:eastAsia="Calibri" w:hAnsi="Calibri" w:cs="Calibri"/>
          <w:sz w:val="24"/>
          <w:szCs w:val="24"/>
        </w:rPr>
        <w:t>fisher’s</w:t>
      </w:r>
      <w:proofErr w:type="gramEnd"/>
      <w:r>
        <w:rPr>
          <w:rFonts w:ascii="Calibri" w:eastAsia="Calibri" w:hAnsi="Calibri" w:cs="Calibri"/>
          <w:sz w:val="24"/>
          <w:szCs w:val="24"/>
        </w:rPr>
        <w:t xml:space="preserve"> wi</w:t>
      </w:r>
      <w:r>
        <w:rPr>
          <w:rFonts w:ascii="Calibri" w:eastAsia="Calibri" w:hAnsi="Calibri" w:cs="Calibri"/>
          <w:sz w:val="24"/>
          <w:szCs w:val="24"/>
        </w:rPr>
        <w:t xml:space="preserve">ll not make significant changes voluntarily. Most will appreciate the ‘advice’ and carry on with their </w:t>
      </w:r>
      <w:proofErr w:type="gramStart"/>
      <w:r>
        <w:rPr>
          <w:rFonts w:ascii="Calibri" w:eastAsia="Calibri" w:hAnsi="Calibri" w:cs="Calibri"/>
          <w:sz w:val="24"/>
          <w:szCs w:val="24"/>
        </w:rPr>
        <w:t>tried and true</w:t>
      </w:r>
      <w:proofErr w:type="gramEnd"/>
      <w:r>
        <w:rPr>
          <w:rFonts w:ascii="Calibri" w:eastAsia="Calibri" w:hAnsi="Calibri" w:cs="Calibri"/>
          <w:sz w:val="24"/>
          <w:szCs w:val="24"/>
        </w:rPr>
        <w:t xml:space="preserve"> methods. </w:t>
      </w:r>
      <w:proofErr w:type="gramStart"/>
      <w:r>
        <w:rPr>
          <w:rFonts w:ascii="Calibri" w:eastAsia="Calibri" w:hAnsi="Calibri" w:cs="Calibri"/>
          <w:sz w:val="24"/>
          <w:szCs w:val="24"/>
        </w:rPr>
        <w:t>This is why</w:t>
      </w:r>
      <w:proofErr w:type="gramEnd"/>
      <w:r>
        <w:rPr>
          <w:rFonts w:ascii="Calibri" w:eastAsia="Calibri" w:hAnsi="Calibri" w:cs="Calibri"/>
          <w:sz w:val="24"/>
          <w:szCs w:val="24"/>
        </w:rPr>
        <w:t xml:space="preserve"> we need options that </w:t>
      </w:r>
      <w:r>
        <w:rPr>
          <w:rFonts w:ascii="Calibri" w:eastAsia="Calibri" w:hAnsi="Calibri" w:cs="Calibri"/>
          <w:sz w:val="24"/>
          <w:szCs w:val="24"/>
          <w:u w:val="single"/>
        </w:rPr>
        <w:t xml:space="preserve">enforce </w:t>
      </w:r>
      <w:r>
        <w:rPr>
          <w:rFonts w:ascii="Calibri" w:eastAsia="Calibri" w:hAnsi="Calibri" w:cs="Calibri"/>
          <w:sz w:val="24"/>
          <w:szCs w:val="24"/>
        </w:rPr>
        <w:t xml:space="preserve">restrictions as opposed to suggesting them. </w:t>
      </w:r>
    </w:p>
    <w:p w14:paraId="00000018" w14:textId="77777777" w:rsidR="00F8385C" w:rsidRDefault="00F8385C">
      <w:pPr>
        <w:spacing w:line="240" w:lineRule="auto"/>
        <w:rPr>
          <w:rFonts w:ascii="Calibri" w:eastAsia="Calibri" w:hAnsi="Calibri" w:cs="Calibri"/>
          <w:sz w:val="24"/>
          <w:szCs w:val="24"/>
        </w:rPr>
      </w:pPr>
    </w:p>
    <w:p w14:paraId="00000019" w14:textId="77777777" w:rsidR="00F8385C" w:rsidRDefault="00F8385C">
      <w:pPr>
        <w:spacing w:line="240" w:lineRule="auto"/>
        <w:rPr>
          <w:rFonts w:ascii="Calibri" w:eastAsia="Calibri" w:hAnsi="Calibri" w:cs="Calibri"/>
          <w:sz w:val="24"/>
          <w:szCs w:val="24"/>
        </w:rPr>
      </w:pPr>
    </w:p>
    <w:p w14:paraId="0000001A" w14:textId="77777777" w:rsidR="00F8385C" w:rsidRDefault="00F8385C">
      <w:pPr>
        <w:spacing w:line="240" w:lineRule="auto"/>
        <w:rPr>
          <w:rFonts w:ascii="Calibri" w:eastAsia="Calibri" w:hAnsi="Calibri" w:cs="Calibri"/>
          <w:b/>
          <w:sz w:val="24"/>
          <w:szCs w:val="24"/>
        </w:rPr>
      </w:pPr>
    </w:p>
    <w:p w14:paraId="0000001B" w14:textId="77777777" w:rsidR="00F8385C" w:rsidRDefault="00F8385C">
      <w:pPr>
        <w:spacing w:line="240" w:lineRule="auto"/>
        <w:rPr>
          <w:rFonts w:ascii="Calibri" w:eastAsia="Calibri" w:hAnsi="Calibri" w:cs="Calibri"/>
          <w:b/>
          <w:sz w:val="24"/>
          <w:szCs w:val="24"/>
        </w:rPr>
      </w:pPr>
    </w:p>
    <w:p w14:paraId="0000001C" w14:textId="77777777" w:rsidR="00F8385C" w:rsidRDefault="00264AF3">
      <w:pPr>
        <w:spacing w:line="240" w:lineRule="auto"/>
        <w:rPr>
          <w:rFonts w:ascii="Calibri" w:eastAsia="Calibri" w:hAnsi="Calibri" w:cs="Calibri"/>
          <w:b/>
          <w:sz w:val="24"/>
          <w:szCs w:val="24"/>
        </w:rPr>
      </w:pPr>
      <w:r>
        <w:rPr>
          <w:rFonts w:ascii="Calibri" w:eastAsia="Calibri" w:hAnsi="Calibri" w:cs="Calibri"/>
          <w:b/>
          <w:sz w:val="24"/>
          <w:szCs w:val="24"/>
        </w:rPr>
        <w:t>Option 3</w:t>
      </w:r>
    </w:p>
    <w:p w14:paraId="0000001D" w14:textId="77777777" w:rsidR="00F8385C" w:rsidRDefault="00F8385C">
      <w:pPr>
        <w:spacing w:line="240" w:lineRule="auto"/>
        <w:rPr>
          <w:rFonts w:ascii="Calibri" w:eastAsia="Calibri" w:hAnsi="Calibri" w:cs="Calibri"/>
          <w:sz w:val="24"/>
          <w:szCs w:val="24"/>
        </w:rPr>
      </w:pPr>
    </w:p>
    <w:p w14:paraId="0000001E" w14:textId="77777777" w:rsidR="00F8385C" w:rsidRDefault="00264AF3">
      <w:pPr>
        <w:spacing w:line="240" w:lineRule="auto"/>
        <w:rPr>
          <w:rFonts w:ascii="Calibri" w:eastAsia="Calibri" w:hAnsi="Calibri" w:cs="Calibri"/>
          <w:sz w:val="24"/>
          <w:szCs w:val="24"/>
        </w:rPr>
      </w:pPr>
      <w:r>
        <w:rPr>
          <w:rFonts w:ascii="Calibri" w:eastAsia="Calibri" w:hAnsi="Calibri" w:cs="Calibri"/>
          <w:sz w:val="24"/>
          <w:szCs w:val="24"/>
        </w:rPr>
        <w:t>Trawling is just as, if not more dangerous as set-nets. It was trawl nets that caught four Hector’s dolphins on the East Coast just</w:t>
      </w:r>
      <w:hyperlink r:id="rId5">
        <w:r>
          <w:rPr>
            <w:rFonts w:ascii="Calibri" w:eastAsia="Calibri" w:hAnsi="Calibri" w:cs="Calibri"/>
            <w:color w:val="1155CC"/>
            <w:sz w:val="24"/>
            <w:szCs w:val="24"/>
            <w:u w:val="single"/>
          </w:rPr>
          <w:t xml:space="preserve"> two years ago.</w:t>
        </w:r>
      </w:hyperlink>
      <w:r>
        <w:rPr>
          <w:rFonts w:ascii="Calibri" w:eastAsia="Calibri" w:hAnsi="Calibri" w:cs="Calibri"/>
          <w:sz w:val="24"/>
          <w:szCs w:val="24"/>
        </w:rPr>
        <w:t xml:space="preserve"> It is unknown how many others have been caught since, as we can only rely on the fisher’s reports. New Zealand needs to do something about trawl net fishing this year, and only Option 3 addresses this. Option 3 is a compromise in that </w:t>
      </w:r>
      <w:r>
        <w:rPr>
          <w:rFonts w:ascii="Calibri" w:eastAsia="Calibri" w:hAnsi="Calibri" w:cs="Calibri"/>
          <w:sz w:val="24"/>
          <w:szCs w:val="24"/>
        </w:rPr>
        <w:t>fishers can continue trawling in the same areas, but with added restrictions that may reduce the risk of Hector’s Dolphins being caught. Whilst option 3 is not perfect in our eyes I believe it's better than nothing at all.</w:t>
      </w:r>
    </w:p>
    <w:p w14:paraId="0000001F" w14:textId="77777777" w:rsidR="00F8385C" w:rsidRDefault="00264AF3">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20" w14:textId="77777777" w:rsidR="00F8385C" w:rsidRDefault="00264AF3">
      <w:pPr>
        <w:spacing w:line="240" w:lineRule="auto"/>
        <w:rPr>
          <w:rFonts w:ascii="Calibri" w:eastAsia="Calibri" w:hAnsi="Calibri" w:cs="Calibri"/>
          <w:sz w:val="24"/>
          <w:szCs w:val="24"/>
        </w:rPr>
      </w:pPr>
      <w:r>
        <w:rPr>
          <w:rFonts w:ascii="Calibri" w:eastAsia="Calibri" w:hAnsi="Calibri" w:cs="Calibri"/>
          <w:sz w:val="24"/>
          <w:szCs w:val="24"/>
        </w:rPr>
        <w:t>However, with the integration o</w:t>
      </w:r>
      <w:r>
        <w:rPr>
          <w:rFonts w:ascii="Calibri" w:eastAsia="Calibri" w:hAnsi="Calibri" w:cs="Calibri"/>
          <w:sz w:val="24"/>
          <w:szCs w:val="24"/>
        </w:rPr>
        <w:t xml:space="preserve">f Option 3, one important addition must be made. The proposed restricted areas will not cover the area around Akaroa </w:t>
      </w:r>
      <w:proofErr w:type="spellStart"/>
      <w:r>
        <w:rPr>
          <w:rFonts w:ascii="Calibri" w:eastAsia="Calibri" w:hAnsi="Calibri" w:cs="Calibri"/>
          <w:sz w:val="24"/>
          <w:szCs w:val="24"/>
        </w:rPr>
        <w:t>Harbour</w:t>
      </w:r>
      <w:proofErr w:type="spellEnd"/>
      <w:r>
        <w:rPr>
          <w:rFonts w:ascii="Calibri" w:eastAsia="Calibri" w:hAnsi="Calibri" w:cs="Calibri"/>
          <w:sz w:val="24"/>
          <w:szCs w:val="24"/>
        </w:rPr>
        <w:t xml:space="preserve">. The first issue is that this will undoubtedly draw more fishers to the ‘death zone’ outside of Akaroa </w:t>
      </w:r>
      <w:proofErr w:type="spellStart"/>
      <w:r>
        <w:rPr>
          <w:rFonts w:ascii="Calibri" w:eastAsia="Calibri" w:hAnsi="Calibri" w:cs="Calibri"/>
          <w:sz w:val="24"/>
          <w:szCs w:val="24"/>
        </w:rPr>
        <w:t>Harbour</w:t>
      </w:r>
      <w:proofErr w:type="spellEnd"/>
      <w:r>
        <w:rPr>
          <w:rFonts w:ascii="Calibri" w:eastAsia="Calibri" w:hAnsi="Calibri" w:cs="Calibri"/>
          <w:sz w:val="24"/>
          <w:szCs w:val="24"/>
        </w:rPr>
        <w:t>. Instead of botherin</w:t>
      </w:r>
      <w:r>
        <w:rPr>
          <w:rFonts w:ascii="Calibri" w:eastAsia="Calibri" w:hAnsi="Calibri" w:cs="Calibri"/>
          <w:sz w:val="24"/>
          <w:szCs w:val="24"/>
        </w:rPr>
        <w:t xml:space="preserve">g to follow the tedious restrictions to the north and south, more fishers will choose to operate in the unchanged death zone on any given day. </w:t>
      </w:r>
      <w:proofErr w:type="gramStart"/>
      <w:r>
        <w:rPr>
          <w:rFonts w:ascii="Calibri" w:eastAsia="Calibri" w:hAnsi="Calibri" w:cs="Calibri"/>
          <w:sz w:val="24"/>
          <w:szCs w:val="24"/>
        </w:rPr>
        <w:t>As a consequence</w:t>
      </w:r>
      <w:proofErr w:type="gramEnd"/>
      <w:r>
        <w:rPr>
          <w:rFonts w:ascii="Calibri" w:eastAsia="Calibri" w:hAnsi="Calibri" w:cs="Calibri"/>
          <w:sz w:val="24"/>
          <w:szCs w:val="24"/>
        </w:rPr>
        <w:t xml:space="preserve">, the chances of Hector’s Dolphins being caught in the area will be much higher. </w:t>
      </w:r>
      <w:proofErr w:type="gramStart"/>
      <w:r>
        <w:rPr>
          <w:rFonts w:ascii="Calibri" w:eastAsia="Calibri" w:hAnsi="Calibri" w:cs="Calibri"/>
          <w:sz w:val="24"/>
          <w:szCs w:val="24"/>
        </w:rPr>
        <w:t>This is why</w:t>
      </w:r>
      <w:proofErr w:type="gramEnd"/>
      <w:r>
        <w:rPr>
          <w:rFonts w:ascii="Calibri" w:eastAsia="Calibri" w:hAnsi="Calibri" w:cs="Calibri"/>
          <w:sz w:val="24"/>
          <w:szCs w:val="24"/>
        </w:rPr>
        <w:t xml:space="preserve"> opti</w:t>
      </w:r>
      <w:r>
        <w:rPr>
          <w:rFonts w:ascii="Calibri" w:eastAsia="Calibri" w:hAnsi="Calibri" w:cs="Calibri"/>
          <w:sz w:val="24"/>
          <w:szCs w:val="24"/>
        </w:rPr>
        <w:t>on 3 must extend the new restrictions along the entire East Coast. It is bizarre to leave this area unchanged especially when option 4 accepts the dolphins are found there and closes this area.</w:t>
      </w:r>
    </w:p>
    <w:p w14:paraId="00000021" w14:textId="77777777" w:rsidR="00F8385C" w:rsidRDefault="00F8385C">
      <w:pPr>
        <w:rPr>
          <w:rFonts w:ascii="Calibri" w:eastAsia="Calibri" w:hAnsi="Calibri" w:cs="Calibri"/>
          <w:sz w:val="24"/>
          <w:szCs w:val="24"/>
        </w:rPr>
      </w:pPr>
    </w:p>
    <w:p w14:paraId="00000022" w14:textId="77777777" w:rsidR="00F8385C" w:rsidRDefault="00264AF3">
      <w:pPr>
        <w:rPr>
          <w:rFonts w:ascii="Calibri" w:eastAsia="Calibri" w:hAnsi="Calibri" w:cs="Calibri"/>
          <w:b/>
          <w:sz w:val="24"/>
          <w:szCs w:val="24"/>
        </w:rPr>
      </w:pPr>
      <w:r>
        <w:rPr>
          <w:rFonts w:ascii="Calibri" w:eastAsia="Calibri" w:hAnsi="Calibri" w:cs="Calibri"/>
          <w:b/>
          <w:sz w:val="24"/>
          <w:szCs w:val="24"/>
        </w:rPr>
        <w:t>Option 4</w:t>
      </w:r>
    </w:p>
    <w:p w14:paraId="00000023" w14:textId="77777777" w:rsidR="00F8385C" w:rsidRDefault="00264AF3">
      <w:pPr>
        <w:spacing w:line="240" w:lineRule="auto"/>
        <w:rPr>
          <w:rFonts w:ascii="Calibri" w:eastAsia="Calibri" w:hAnsi="Calibri" w:cs="Calibri"/>
          <w:sz w:val="24"/>
          <w:szCs w:val="24"/>
        </w:rPr>
      </w:pPr>
      <w:r>
        <w:rPr>
          <w:rFonts w:ascii="Calibri" w:eastAsia="Calibri" w:hAnsi="Calibri" w:cs="Calibri"/>
          <w:sz w:val="24"/>
          <w:szCs w:val="24"/>
        </w:rPr>
        <w:t>I support any option that may save a Hector’s dolphi</w:t>
      </w:r>
      <w:r>
        <w:rPr>
          <w:rFonts w:ascii="Calibri" w:eastAsia="Calibri" w:hAnsi="Calibri" w:cs="Calibri"/>
          <w:sz w:val="24"/>
          <w:szCs w:val="24"/>
        </w:rPr>
        <w:t xml:space="preserve">n’s life. The way in which option 4 makes a difference is self-explanatory. I do support additional areas which ban set-netting, and it will clearly be of some benefit to the dolphin species. </w:t>
      </w:r>
    </w:p>
    <w:p w14:paraId="00000024" w14:textId="77777777" w:rsidR="00F8385C" w:rsidRDefault="00F8385C">
      <w:pPr>
        <w:spacing w:line="240" w:lineRule="auto"/>
        <w:rPr>
          <w:rFonts w:ascii="Calibri" w:eastAsia="Calibri" w:hAnsi="Calibri" w:cs="Calibri"/>
          <w:sz w:val="24"/>
          <w:szCs w:val="24"/>
        </w:rPr>
      </w:pPr>
    </w:p>
    <w:p w14:paraId="00000025" w14:textId="77777777" w:rsidR="00F8385C" w:rsidRDefault="00264AF3">
      <w:pPr>
        <w:spacing w:line="240" w:lineRule="auto"/>
        <w:rPr>
          <w:rFonts w:ascii="Calibri" w:eastAsia="Calibri" w:hAnsi="Calibri" w:cs="Calibri"/>
          <w:b/>
          <w:sz w:val="24"/>
          <w:szCs w:val="24"/>
        </w:rPr>
      </w:pPr>
      <w:r>
        <w:rPr>
          <w:rFonts w:ascii="Calibri" w:eastAsia="Calibri" w:hAnsi="Calibri" w:cs="Calibri"/>
          <w:b/>
          <w:sz w:val="24"/>
          <w:szCs w:val="24"/>
        </w:rPr>
        <w:t>Option 5</w:t>
      </w:r>
    </w:p>
    <w:p w14:paraId="00000026" w14:textId="77777777" w:rsidR="00F8385C" w:rsidRDefault="00F8385C">
      <w:pPr>
        <w:spacing w:line="240" w:lineRule="auto"/>
        <w:rPr>
          <w:rFonts w:ascii="Calibri" w:eastAsia="Calibri" w:hAnsi="Calibri" w:cs="Calibri"/>
          <w:sz w:val="24"/>
          <w:szCs w:val="24"/>
        </w:rPr>
      </w:pPr>
    </w:p>
    <w:p w14:paraId="00000027" w14:textId="77777777" w:rsidR="00F8385C" w:rsidRDefault="00264AF3">
      <w:pPr>
        <w:spacing w:line="240" w:lineRule="auto"/>
        <w:rPr>
          <w:rFonts w:ascii="Calibri" w:eastAsia="Calibri" w:hAnsi="Calibri" w:cs="Calibri"/>
          <w:sz w:val="24"/>
          <w:szCs w:val="24"/>
        </w:rPr>
      </w:pPr>
      <w:r>
        <w:rPr>
          <w:rFonts w:ascii="Calibri" w:eastAsia="Calibri" w:hAnsi="Calibri" w:cs="Calibri"/>
          <w:sz w:val="24"/>
          <w:szCs w:val="24"/>
        </w:rPr>
        <w:t xml:space="preserve">Whilst this option has not been put forward by </w:t>
      </w:r>
      <w:proofErr w:type="gramStart"/>
      <w:r>
        <w:rPr>
          <w:rFonts w:ascii="Calibri" w:eastAsia="Calibri" w:hAnsi="Calibri" w:cs="Calibri"/>
          <w:sz w:val="24"/>
          <w:szCs w:val="24"/>
        </w:rPr>
        <w:t>MPI,I</w:t>
      </w:r>
      <w:proofErr w:type="gramEnd"/>
      <w:r>
        <w:rPr>
          <w:rFonts w:ascii="Calibri" w:eastAsia="Calibri" w:hAnsi="Calibri" w:cs="Calibri"/>
          <w:sz w:val="24"/>
          <w:szCs w:val="24"/>
        </w:rPr>
        <w:t xml:space="preserve"> would like to see further additional protections put in place in line with the IUCN proposals which would restrict netting in areas out to 100m depth around NZ.</w:t>
      </w:r>
    </w:p>
    <w:sectPr w:rsidR="00F838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5C"/>
    <w:rsid w:val="00264AF3"/>
    <w:rsid w:val="00A41FC1"/>
    <w:rsid w:val="00F838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DF55D-D93F-4B42-9554-0773D5EF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uff.co.nz/timaru-herald/news/110513674/four-endangered-hectors-dolphins-caught-in-fishing-trawls" TargetMode="External"/><Relationship Id="rId10" Type="http://schemas.openxmlformats.org/officeDocument/2006/relationships/customXml" Target="../customXml/item3.xml"/><Relationship Id="rId4" Type="http://schemas.openxmlformats.org/officeDocument/2006/relationships/hyperlink" Target="mailto:dolphinTMP@mpi.govt.nz"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E55F599A9C54DA6F52679F631B5F9" ma:contentTypeVersion="11" ma:contentTypeDescription="Create a new document." ma:contentTypeScope="" ma:versionID="ebe5832c87a872cdc68b967f9827fc75">
  <xsd:schema xmlns:xsd="http://www.w3.org/2001/XMLSchema" xmlns:xs="http://www.w3.org/2001/XMLSchema" xmlns:p="http://schemas.microsoft.com/office/2006/metadata/properties" xmlns:ns2="7b6f4f12-551e-4185-9bc9-d566ec14834e" targetNamespace="http://schemas.microsoft.com/office/2006/metadata/properties" ma:root="true" ma:fieldsID="01b398f2585977c69547f8424c9c2aca" ns2:_="">
    <xsd:import namespace="7b6f4f12-551e-4185-9bc9-d566ec1483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f4f12-551e-4185-9bc9-d566ec148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45B87-632D-4794-8842-D3CF2BD3CDC7}"/>
</file>

<file path=customXml/itemProps2.xml><?xml version="1.0" encoding="utf-8"?>
<ds:datastoreItem xmlns:ds="http://schemas.openxmlformats.org/officeDocument/2006/customXml" ds:itemID="{502DE8A4-02E5-40FF-96E6-E7F5F3D84C4D}"/>
</file>

<file path=customXml/itemProps3.xml><?xml version="1.0" encoding="utf-8"?>
<ds:datastoreItem xmlns:ds="http://schemas.openxmlformats.org/officeDocument/2006/customXml" ds:itemID="{EB054ADA-8582-4D4D-91AE-3580049B0CDA}"/>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Lombart</dc:creator>
  <cp:lastModifiedBy>Natasha Waddleton</cp:lastModifiedBy>
  <cp:revision>2</cp:revision>
  <dcterms:created xsi:type="dcterms:W3CDTF">2021-11-18T01:40:00Z</dcterms:created>
  <dcterms:modified xsi:type="dcterms:W3CDTF">2021-11-18T01:40:00Z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0x010100B36E55F599A9C54DA6F52679F631B5F9</vt:lpwstr>
  </property>
</Properties>
</file>